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BD1A" w14:textId="77777777" w:rsidR="0084654F" w:rsidRDefault="0084654F"/>
    <w:p w14:paraId="7422036A" w14:textId="77777777" w:rsidR="0084654F" w:rsidRDefault="0084654F"/>
    <w:p w14:paraId="6E18A61A" w14:textId="5F3CFCF4" w:rsidR="0084654F" w:rsidRPr="0084654F" w:rsidRDefault="0084654F">
      <w:pPr>
        <w:rPr>
          <w:b/>
          <w:bCs/>
          <w:sz w:val="28"/>
          <w:szCs w:val="28"/>
        </w:rPr>
      </w:pPr>
      <w:r w:rsidRPr="0084654F">
        <w:rPr>
          <w:b/>
          <w:bCs/>
          <w:sz w:val="28"/>
          <w:szCs w:val="28"/>
        </w:rPr>
        <w:t>Friday 30</w:t>
      </w:r>
      <w:r w:rsidRPr="0084654F">
        <w:rPr>
          <w:b/>
          <w:bCs/>
          <w:sz w:val="28"/>
          <w:szCs w:val="28"/>
          <w:vertAlign w:val="superscript"/>
        </w:rPr>
        <w:t>th</w:t>
      </w:r>
      <w:r w:rsidRPr="0084654F">
        <w:rPr>
          <w:b/>
          <w:bCs/>
          <w:sz w:val="28"/>
          <w:szCs w:val="28"/>
        </w:rPr>
        <w:t xml:space="preserve"> January, 2026 SAID</w:t>
      </w:r>
      <w:r w:rsidRPr="003145BB">
        <w:rPr>
          <w:b/>
          <w:bCs/>
          <w:sz w:val="28"/>
          <w:szCs w:val="28"/>
        </w:rPr>
        <w:t xml:space="preserve"> </w:t>
      </w:r>
      <w:r w:rsidR="003145BB" w:rsidRPr="003145BB">
        <w:rPr>
          <w:b/>
          <w:bCs/>
          <w:sz w:val="28"/>
          <w:szCs w:val="28"/>
        </w:rPr>
        <w:t>E</w:t>
      </w:r>
      <w:r w:rsidR="00E40016">
        <w:rPr>
          <w:b/>
          <w:bCs/>
          <w:sz w:val="28"/>
          <w:szCs w:val="28"/>
        </w:rPr>
        <w:t>UCHARIST</w:t>
      </w:r>
      <w:r w:rsidR="00760BB9">
        <w:rPr>
          <w:b/>
          <w:bCs/>
          <w:sz w:val="28"/>
          <w:szCs w:val="28"/>
        </w:rPr>
        <w:t xml:space="preserve"> </w:t>
      </w:r>
    </w:p>
    <w:p w14:paraId="475817EE" w14:textId="367E72B7" w:rsidR="0084654F" w:rsidRPr="0084654F" w:rsidRDefault="0084654F" w:rsidP="0084654F">
      <w:pPr>
        <w:rPr>
          <w:b/>
          <w:bCs/>
          <w:sz w:val="28"/>
          <w:szCs w:val="28"/>
        </w:rPr>
      </w:pPr>
      <w:r w:rsidRPr="0084654F">
        <w:rPr>
          <w:b/>
          <w:bCs/>
          <w:sz w:val="28"/>
          <w:szCs w:val="28"/>
        </w:rPr>
        <w:t>C</w:t>
      </w:r>
      <w:r w:rsidRPr="0084654F">
        <w:rPr>
          <w:b/>
          <w:bCs/>
          <w:sz w:val="28"/>
          <w:szCs w:val="28"/>
        </w:rPr>
        <w:t>e</w:t>
      </w:r>
      <w:r w:rsidRPr="0084654F">
        <w:rPr>
          <w:b/>
          <w:bCs/>
          <w:sz w:val="28"/>
          <w:szCs w:val="28"/>
        </w:rPr>
        <w:t>l</w:t>
      </w:r>
      <w:r w:rsidRPr="0084654F">
        <w:rPr>
          <w:b/>
          <w:bCs/>
          <w:sz w:val="28"/>
          <w:szCs w:val="28"/>
        </w:rPr>
        <w:t>e</w:t>
      </w:r>
      <w:r w:rsidRPr="0084654F">
        <w:rPr>
          <w:b/>
          <w:bCs/>
          <w:sz w:val="28"/>
          <w:szCs w:val="28"/>
        </w:rPr>
        <w:t>brant and Pr</w:t>
      </w:r>
      <w:r w:rsidRPr="0084654F">
        <w:rPr>
          <w:b/>
          <w:bCs/>
          <w:sz w:val="28"/>
          <w:szCs w:val="28"/>
        </w:rPr>
        <w:t>e</w:t>
      </w:r>
      <w:r w:rsidRPr="0084654F">
        <w:rPr>
          <w:b/>
          <w:bCs/>
          <w:sz w:val="28"/>
          <w:szCs w:val="28"/>
        </w:rPr>
        <w:t>ach</w:t>
      </w:r>
      <w:r w:rsidRPr="0084654F">
        <w:rPr>
          <w:b/>
          <w:bCs/>
          <w:sz w:val="28"/>
          <w:szCs w:val="28"/>
        </w:rPr>
        <w:t>e</w:t>
      </w:r>
      <w:r w:rsidRPr="0084654F">
        <w:rPr>
          <w:b/>
          <w:bCs/>
          <w:sz w:val="28"/>
          <w:szCs w:val="28"/>
        </w:rPr>
        <w:t>r: Fath</w:t>
      </w:r>
      <w:r w:rsidRPr="0084654F">
        <w:rPr>
          <w:b/>
          <w:bCs/>
          <w:sz w:val="28"/>
          <w:szCs w:val="28"/>
        </w:rPr>
        <w:t>e</w:t>
      </w:r>
      <w:r w:rsidRPr="0084654F">
        <w:rPr>
          <w:b/>
          <w:bCs/>
          <w:sz w:val="28"/>
          <w:szCs w:val="28"/>
        </w:rPr>
        <w:t>r Colin Jon</w:t>
      </w:r>
      <w:r w:rsidRPr="0084654F">
        <w:rPr>
          <w:b/>
          <w:bCs/>
          <w:sz w:val="28"/>
          <w:szCs w:val="28"/>
        </w:rPr>
        <w:t>e</w:t>
      </w:r>
      <w:r w:rsidRPr="0084654F">
        <w:rPr>
          <w:b/>
          <w:bCs/>
          <w:sz w:val="28"/>
          <w:szCs w:val="28"/>
        </w:rPr>
        <w:t>s, Chaplain, St Jam</w:t>
      </w:r>
      <w:r w:rsidRPr="0084654F">
        <w:rPr>
          <w:b/>
          <w:bCs/>
          <w:sz w:val="28"/>
          <w:szCs w:val="28"/>
        </w:rPr>
        <w:t>e</w:t>
      </w:r>
      <w:r w:rsidRPr="0084654F">
        <w:rPr>
          <w:b/>
          <w:bCs/>
          <w:sz w:val="28"/>
          <w:szCs w:val="28"/>
        </w:rPr>
        <w:t>s Porto</w:t>
      </w:r>
    </w:p>
    <w:p w14:paraId="22860B84" w14:textId="199AD8EF" w:rsidR="0084654F" w:rsidRPr="0084654F" w:rsidRDefault="0084654F" w:rsidP="0084654F">
      <w:pPr>
        <w:rPr>
          <w:sz w:val="28"/>
          <w:szCs w:val="28"/>
        </w:rPr>
      </w:pPr>
      <w:r w:rsidRPr="0084654F">
        <w:rPr>
          <w:sz w:val="28"/>
          <w:szCs w:val="28"/>
        </w:rPr>
        <w:t>This is an extract of the sermon </w:t>
      </w:r>
    </w:p>
    <w:p w14:paraId="11C57A64" w14:textId="2C039A4B" w:rsidR="0084654F" w:rsidRPr="0084654F" w:rsidRDefault="0084654F" w:rsidP="0084654F">
      <w:pPr>
        <w:rPr>
          <w:sz w:val="28"/>
          <w:szCs w:val="28"/>
        </w:rPr>
      </w:pPr>
      <w:r w:rsidRPr="0084654F">
        <w:rPr>
          <w:sz w:val="28"/>
          <w:szCs w:val="28"/>
        </w:rPr>
        <w:t>Our Synod has ended! Depending on how long I preach, we will be returning home sooner or later. As we do so, we may worry whether we are achieving anything. We may decide that it is all a waste of time and money, just words. We talk, make resolutions and decisions, but we suspect things will carry on as before.</w:t>
      </w:r>
      <w:r w:rsidRPr="0084654F">
        <w:rPr>
          <w:sz w:val="28"/>
          <w:szCs w:val="28"/>
        </w:rPr>
        <w:br/>
        <w:t>The meaning of "synod" is rooted in two words. Meeting and walking together. You could say that the first synod was when the disciples walked with Jesus in his journey to Jerusalem.</w:t>
      </w:r>
      <w:r w:rsidRPr="0084654F">
        <w:rPr>
          <w:sz w:val="28"/>
          <w:szCs w:val="28"/>
        </w:rPr>
        <w:br/>
        <w:t>But the disciples on that first synod, walking to Jerusalem, did not appear to achieve anything. They seemed useless, lacking perception.  They argued, jostled in rivalry, they demanded action and action now! Yet, in  the Risen Lord this seemingly ineffective and unpromising band becomes the sign of God's presence , live and salvation.</w:t>
      </w:r>
      <w:r w:rsidRPr="0084654F">
        <w:rPr>
          <w:sz w:val="28"/>
          <w:szCs w:val="28"/>
        </w:rPr>
        <w:br/>
      </w:r>
      <w:r w:rsidRPr="0084654F">
        <w:rPr>
          <w:sz w:val="28"/>
          <w:szCs w:val="28"/>
        </w:rPr>
        <w:br/>
        <w:t>The lord of the harvest will provide because the lord is with us. This bread and wine is a sign of that eucharistic presence and hope. The lord is with us, what lies before us is with him, it  is beyond our imagination, beyond all our hopes and doubts. As St Paul said,  it is hoping against hope, God's hope beyond our hoping.</w:t>
      </w:r>
      <w:r w:rsidRPr="0084654F">
        <w:rPr>
          <w:sz w:val="28"/>
          <w:szCs w:val="28"/>
        </w:rPr>
        <w:br/>
        <w:t>The last words of St David, the patron saint of Wales, were, " do simple things well". Our hope is that whatever small deeds we have done in this Synod will bear fruit beyond our imagination in the Risen Lord.</w:t>
      </w:r>
      <w:r w:rsidRPr="0084654F">
        <w:rPr>
          <w:sz w:val="28"/>
          <w:szCs w:val="28"/>
        </w:rPr>
        <w:br/>
      </w:r>
      <w:r w:rsidRPr="0084654F">
        <w:rPr>
          <w:sz w:val="28"/>
          <w:szCs w:val="28"/>
        </w:rPr>
        <w:br/>
        <w:t>"Jesus also said, ‘With what can we compare the kingdom of God, or what parable will we use for it? It is like a mustard seed, which, when sown upon</w:t>
      </w:r>
      <w:r w:rsidRPr="0084654F">
        <w:rPr>
          <w:sz w:val="28"/>
          <w:szCs w:val="28"/>
        </w:rPr>
        <w:br/>
        <w:t>the ground, is the smallest of all the seeds on earth; yet when it is sown it</w:t>
      </w:r>
      <w:r w:rsidRPr="0084654F">
        <w:rPr>
          <w:sz w:val="28"/>
          <w:szCs w:val="28"/>
        </w:rPr>
        <w:br/>
        <w:t>grows up and becomes the greatest of all shrubs, and puts forth large</w:t>
      </w:r>
      <w:r w:rsidRPr="0084654F">
        <w:rPr>
          <w:sz w:val="28"/>
          <w:szCs w:val="28"/>
        </w:rPr>
        <w:br/>
        <w:t>branches, so that the birds of the air can make nests in its shade. </w:t>
      </w:r>
    </w:p>
    <w:p w14:paraId="067D86FB" w14:textId="6CDC1BB9" w:rsidR="0084654F" w:rsidRPr="0084654F" w:rsidRDefault="003145BB">
      <w:pPr>
        <w:rPr>
          <w:sz w:val="28"/>
          <w:szCs w:val="28"/>
        </w:rPr>
      </w:pPr>
      <w:r>
        <w:rPr>
          <w:sz w:val="28"/>
          <w:szCs w:val="28"/>
        </w:rPr>
        <w:lastRenderedPageBreak/>
        <w:t xml:space="preserve">   </w:t>
      </w:r>
    </w:p>
    <w:sectPr w:rsidR="0084654F" w:rsidRPr="00846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revisionView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4F"/>
    <w:rsid w:val="003145BB"/>
    <w:rsid w:val="00760BB9"/>
    <w:rsid w:val="0084654F"/>
    <w:rsid w:val="00D629E7"/>
    <w:rsid w:val="00E4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C93A"/>
  <w15:chartTrackingRefBased/>
  <w15:docId w15:val="{15DB8C18-6AA0-4900-A61C-0C9079E8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54F"/>
    <w:rPr>
      <w:rFonts w:eastAsiaTheme="majorEastAsia" w:cstheme="majorBidi"/>
      <w:color w:val="272727" w:themeColor="text1" w:themeTint="D8"/>
    </w:rPr>
  </w:style>
  <w:style w:type="paragraph" w:styleId="Title">
    <w:name w:val="Title"/>
    <w:basedOn w:val="Normal"/>
    <w:next w:val="Normal"/>
    <w:link w:val="TitleChar"/>
    <w:uiPriority w:val="10"/>
    <w:qFormat/>
    <w:rsid w:val="00846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4F"/>
    <w:pPr>
      <w:spacing w:before="160"/>
      <w:jc w:val="center"/>
    </w:pPr>
    <w:rPr>
      <w:i/>
      <w:iCs/>
      <w:color w:val="404040" w:themeColor="text1" w:themeTint="BF"/>
    </w:rPr>
  </w:style>
  <w:style w:type="character" w:customStyle="1" w:styleId="QuoteChar">
    <w:name w:val="Quote Char"/>
    <w:basedOn w:val="DefaultParagraphFont"/>
    <w:link w:val="Quote"/>
    <w:uiPriority w:val="29"/>
    <w:rsid w:val="0084654F"/>
    <w:rPr>
      <w:i/>
      <w:iCs/>
      <w:color w:val="404040" w:themeColor="text1" w:themeTint="BF"/>
    </w:rPr>
  </w:style>
  <w:style w:type="paragraph" w:styleId="ListParagraph">
    <w:name w:val="List Paragraph"/>
    <w:basedOn w:val="Normal"/>
    <w:uiPriority w:val="34"/>
    <w:qFormat/>
    <w:rsid w:val="0084654F"/>
    <w:pPr>
      <w:ind w:left="720"/>
      <w:contextualSpacing/>
    </w:pPr>
  </w:style>
  <w:style w:type="character" w:styleId="IntenseEmphasis">
    <w:name w:val="Intense Emphasis"/>
    <w:basedOn w:val="DefaultParagraphFont"/>
    <w:uiPriority w:val="21"/>
    <w:qFormat/>
    <w:rsid w:val="0084654F"/>
    <w:rPr>
      <w:i/>
      <w:iCs/>
      <w:color w:val="0F4761" w:themeColor="accent1" w:themeShade="BF"/>
    </w:rPr>
  </w:style>
  <w:style w:type="paragraph" w:styleId="IntenseQuote">
    <w:name w:val="Intense Quote"/>
    <w:basedOn w:val="Normal"/>
    <w:next w:val="Normal"/>
    <w:link w:val="IntenseQuoteChar"/>
    <w:uiPriority w:val="30"/>
    <w:qFormat/>
    <w:rsid w:val="0084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4F"/>
    <w:rPr>
      <w:i/>
      <w:iCs/>
      <w:color w:val="0F4761" w:themeColor="accent1" w:themeShade="BF"/>
    </w:rPr>
  </w:style>
  <w:style w:type="character" w:styleId="IntenseReference">
    <w:name w:val="Intense Reference"/>
    <w:basedOn w:val="DefaultParagraphFont"/>
    <w:uiPriority w:val="32"/>
    <w:qFormat/>
    <w:rsid w:val="008465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1575</Characters>
  <Application>Microsoft Office Word</Application>
  <DocSecurity>0</DocSecurity>
  <Lines>525</Lines>
  <Paragraphs>171</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Field</dc:creator>
  <cp:keywords/>
  <dc:description/>
  <cp:lastModifiedBy>Victoria Field</cp:lastModifiedBy>
  <cp:revision>4</cp:revision>
  <dcterms:created xsi:type="dcterms:W3CDTF">2026-02-11T19:56:00Z</dcterms:created>
  <dcterms:modified xsi:type="dcterms:W3CDTF">2026-02-11T20:04:00Z</dcterms:modified>
</cp:coreProperties>
</file>