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44BE" w14:textId="77777777" w:rsidR="00C55A9F" w:rsidRDefault="00E3194A" w:rsidP="00090087">
      <w:pPr>
        <w:pStyle w:val="NoSpacing"/>
        <w:jc w:val="both"/>
        <w:rPr>
          <w:rFonts w:cstheme="minorHAnsi"/>
          <w:sz w:val="24"/>
          <w:szCs w:val="24"/>
        </w:rPr>
      </w:pPr>
      <w:r w:rsidRPr="00E3194A">
        <w:rPr>
          <w:rFonts w:cstheme="minorHAnsi"/>
          <w:sz w:val="24"/>
          <w:szCs w:val="24"/>
        </w:rPr>
        <w:t xml:space="preserve">First of all, remember that </w:t>
      </w:r>
      <w:r w:rsidR="00090087">
        <w:rPr>
          <w:rFonts w:cstheme="minorHAnsi"/>
          <w:sz w:val="24"/>
          <w:szCs w:val="24"/>
        </w:rPr>
        <w:t>lea</w:t>
      </w:r>
      <w:r w:rsidRPr="00E3194A">
        <w:rPr>
          <w:rFonts w:cstheme="minorHAnsi"/>
          <w:sz w:val="24"/>
          <w:szCs w:val="24"/>
        </w:rPr>
        <w:t>ding</w:t>
      </w:r>
      <w:r w:rsidR="00090087">
        <w:rPr>
          <w:rFonts w:cstheme="minorHAnsi"/>
          <w:sz w:val="24"/>
          <w:szCs w:val="24"/>
        </w:rPr>
        <w:t xml:space="preserve"> the Intercessions</w:t>
      </w:r>
      <w:r w:rsidRPr="00E3194A">
        <w:rPr>
          <w:rFonts w:cstheme="minorHAnsi"/>
          <w:sz w:val="24"/>
          <w:szCs w:val="24"/>
        </w:rPr>
        <w:t xml:space="preserve"> in Church is a both a MINISTRY and a PRIVIL</w:t>
      </w:r>
      <w:r w:rsidR="006A7167">
        <w:rPr>
          <w:rFonts w:cstheme="minorHAnsi"/>
          <w:sz w:val="24"/>
          <w:szCs w:val="24"/>
        </w:rPr>
        <w:t>E</w:t>
      </w:r>
      <w:r w:rsidRPr="00E3194A">
        <w:rPr>
          <w:rFonts w:cstheme="minorHAnsi"/>
          <w:sz w:val="24"/>
          <w:szCs w:val="24"/>
        </w:rPr>
        <w:t xml:space="preserve">GE. </w:t>
      </w:r>
    </w:p>
    <w:p w14:paraId="786218C4" w14:textId="77777777" w:rsidR="00090087" w:rsidRPr="00FD78B7" w:rsidRDefault="00090087" w:rsidP="00090087">
      <w:pPr>
        <w:pStyle w:val="NoSpacing"/>
        <w:jc w:val="both"/>
        <w:rPr>
          <w:rFonts w:cstheme="minorHAnsi"/>
          <w:sz w:val="12"/>
          <w:szCs w:val="12"/>
        </w:rPr>
      </w:pPr>
    </w:p>
    <w:p w14:paraId="665D1F0C" w14:textId="77777777" w:rsidR="00090087" w:rsidRDefault="00090087" w:rsidP="00090087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role of the Intercessor is </w:t>
      </w:r>
      <w:r w:rsidRPr="00090087">
        <w:rPr>
          <w:rFonts w:cstheme="minorHAnsi"/>
          <w:b/>
          <w:sz w:val="24"/>
          <w:szCs w:val="24"/>
        </w:rPr>
        <w:t>TO ENABLE OTHERS TO PRAY</w:t>
      </w:r>
      <w:r>
        <w:rPr>
          <w:rFonts w:cstheme="minorHAnsi"/>
          <w:b/>
          <w:sz w:val="24"/>
          <w:szCs w:val="24"/>
        </w:rPr>
        <w:t>.</w:t>
      </w:r>
    </w:p>
    <w:p w14:paraId="1D7CF557" w14:textId="77777777" w:rsidR="00090087" w:rsidRPr="0041468D" w:rsidRDefault="00090087" w:rsidP="00090087">
      <w:pPr>
        <w:pStyle w:val="NoSpacing"/>
        <w:jc w:val="both"/>
        <w:rPr>
          <w:rFonts w:cstheme="minorHAnsi"/>
          <w:sz w:val="12"/>
          <w:szCs w:val="12"/>
        </w:rPr>
      </w:pPr>
    </w:p>
    <w:p w14:paraId="5DDCC63F" w14:textId="77777777" w:rsidR="00090087" w:rsidRDefault="00090087" w:rsidP="00090087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Leading the Intercessions at the Eucharist is not the same as leading prayers in, say, a Prayer Group. So the Intercessions at the Eucharist have a different ‘style’.</w:t>
      </w:r>
      <w:r w:rsidR="00270E5E">
        <w:rPr>
          <w:rFonts w:cstheme="minorHAnsi"/>
          <w:sz w:val="24"/>
          <w:szCs w:val="24"/>
        </w:rPr>
        <w:t xml:space="preserve"> They are more ‘immediate’ and current.</w:t>
      </w:r>
    </w:p>
    <w:p w14:paraId="79AE4F33" w14:textId="77777777" w:rsidR="00090087" w:rsidRPr="00FD78B7" w:rsidRDefault="00090087" w:rsidP="00090087">
      <w:pPr>
        <w:pStyle w:val="NoSpacing"/>
        <w:jc w:val="both"/>
        <w:rPr>
          <w:rFonts w:cstheme="minorHAnsi"/>
          <w:sz w:val="12"/>
          <w:szCs w:val="12"/>
        </w:rPr>
      </w:pPr>
    </w:p>
    <w:p w14:paraId="2F216272" w14:textId="77777777" w:rsidR="00090087" w:rsidRDefault="00090087" w:rsidP="00090087">
      <w:pPr>
        <w:pStyle w:val="NoSpacing"/>
        <w:jc w:val="both"/>
        <w:rPr>
          <w:rFonts w:cstheme="minorHAnsi"/>
          <w:sz w:val="24"/>
          <w:szCs w:val="24"/>
        </w:rPr>
      </w:pPr>
      <w:r w:rsidRPr="00090087">
        <w:rPr>
          <w:rFonts w:cstheme="minorHAnsi"/>
          <w:sz w:val="24"/>
          <w:szCs w:val="24"/>
        </w:rPr>
        <w:t>The guidelines offered by the wider Church (e</w:t>
      </w:r>
      <w:r w:rsidR="00270E5E">
        <w:rPr>
          <w:rFonts w:cstheme="minorHAnsi"/>
          <w:sz w:val="24"/>
          <w:szCs w:val="24"/>
        </w:rPr>
        <w:t>.g</w:t>
      </w:r>
      <w:r w:rsidRPr="00090087">
        <w:rPr>
          <w:rFonts w:cstheme="minorHAnsi"/>
          <w:sz w:val="24"/>
          <w:szCs w:val="24"/>
        </w:rPr>
        <w:t>. The Church of England), is that the Inter</w:t>
      </w:r>
      <w:r>
        <w:rPr>
          <w:rFonts w:cstheme="minorHAnsi"/>
          <w:sz w:val="24"/>
          <w:szCs w:val="24"/>
        </w:rPr>
        <w:t>c</w:t>
      </w:r>
      <w:r w:rsidRPr="00090087">
        <w:rPr>
          <w:rFonts w:cstheme="minorHAnsi"/>
          <w:sz w:val="24"/>
          <w:szCs w:val="24"/>
        </w:rPr>
        <w:t>essions at the Eucharist should include the following themes:</w:t>
      </w:r>
      <w:r>
        <w:rPr>
          <w:rFonts w:cstheme="minorHAnsi"/>
          <w:sz w:val="24"/>
          <w:szCs w:val="24"/>
        </w:rPr>
        <w:t xml:space="preserve"> </w:t>
      </w:r>
    </w:p>
    <w:p w14:paraId="2ECA8043" w14:textId="17DB0D9B" w:rsidR="00090087" w:rsidRDefault="00090087" w:rsidP="00090087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Prayer for the Church</w:t>
      </w:r>
      <w:r w:rsidR="002703A1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including our Bishop</w:t>
      </w:r>
      <w:r w:rsidR="002703A1">
        <w:rPr>
          <w:rFonts w:cstheme="minorHAnsi"/>
          <w:sz w:val="24"/>
          <w:szCs w:val="24"/>
        </w:rPr>
        <w:t>s,</w:t>
      </w:r>
      <w:r>
        <w:rPr>
          <w:rFonts w:cstheme="minorHAnsi"/>
          <w:sz w:val="24"/>
          <w:szCs w:val="24"/>
        </w:rPr>
        <w:t xml:space="preserve"> Robert and </w:t>
      </w:r>
      <w:r w:rsidR="008D00F1">
        <w:rPr>
          <w:rFonts w:cstheme="minorHAnsi"/>
          <w:sz w:val="24"/>
          <w:szCs w:val="24"/>
        </w:rPr>
        <w:t>Andrew</w:t>
      </w:r>
    </w:p>
    <w:p w14:paraId="29A763CE" w14:textId="77777777" w:rsidR="00090087" w:rsidRDefault="00090087" w:rsidP="00090087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Prayer for the world – its leaders, and any current events</w:t>
      </w:r>
    </w:p>
    <w:p w14:paraId="15ACAB08" w14:textId="77777777" w:rsidR="00090087" w:rsidRDefault="00090087" w:rsidP="00090087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Prayers for the local community; our families and friends</w:t>
      </w:r>
    </w:p>
    <w:p w14:paraId="1C2A198A" w14:textId="77777777" w:rsidR="00090087" w:rsidRDefault="00090087" w:rsidP="00090087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Prayers for those in need; e.g. the sick, suffering and bereaved</w:t>
      </w:r>
    </w:p>
    <w:p w14:paraId="16228F7D" w14:textId="77777777" w:rsidR="00270E5E" w:rsidRDefault="00270E5E" w:rsidP="00090087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Remembrance of the Departed and the Saints.</w:t>
      </w:r>
    </w:p>
    <w:p w14:paraId="46E76568" w14:textId="77777777" w:rsidR="00270E5E" w:rsidRDefault="00270E5E" w:rsidP="00270E5E">
      <w:pPr>
        <w:pStyle w:val="NoSpacing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useful phrase to use when remembering the Departed can be:</w:t>
      </w:r>
    </w:p>
    <w:p w14:paraId="362A2D0F" w14:textId="77777777" w:rsidR="00270E5E" w:rsidRDefault="00270E5E" w:rsidP="00270E5E">
      <w:pPr>
        <w:pStyle w:val="NoSpacing"/>
        <w:ind w:left="720"/>
        <w:jc w:val="both"/>
        <w:rPr>
          <w:rFonts w:cstheme="minorHAnsi"/>
          <w:b/>
          <w:i/>
          <w:sz w:val="24"/>
          <w:szCs w:val="24"/>
        </w:rPr>
      </w:pPr>
      <w:r w:rsidRPr="00270E5E">
        <w:rPr>
          <w:rFonts w:cstheme="minorHAnsi"/>
          <w:b/>
          <w:i/>
          <w:sz w:val="24"/>
          <w:szCs w:val="24"/>
        </w:rPr>
        <w:t xml:space="preserve">Rest eternal, grant to them, O Lord, </w:t>
      </w:r>
    </w:p>
    <w:p w14:paraId="0B0F6FF8" w14:textId="77777777" w:rsidR="00270E5E" w:rsidRDefault="00270E5E" w:rsidP="00270E5E">
      <w:pPr>
        <w:pStyle w:val="NoSpacing"/>
        <w:ind w:left="720"/>
        <w:jc w:val="both"/>
        <w:rPr>
          <w:rFonts w:cstheme="minorHAnsi"/>
          <w:b/>
          <w:i/>
          <w:sz w:val="24"/>
          <w:szCs w:val="24"/>
        </w:rPr>
      </w:pPr>
      <w:r w:rsidRPr="00270E5E">
        <w:rPr>
          <w:rFonts w:cstheme="minorHAnsi"/>
          <w:b/>
          <w:i/>
          <w:sz w:val="24"/>
          <w:szCs w:val="24"/>
        </w:rPr>
        <w:t>and let light</w:t>
      </w:r>
      <w:r>
        <w:rPr>
          <w:rFonts w:cstheme="minorHAnsi"/>
          <w:b/>
          <w:i/>
          <w:sz w:val="24"/>
          <w:szCs w:val="24"/>
        </w:rPr>
        <w:t xml:space="preserve"> perpetual</w:t>
      </w:r>
      <w:r w:rsidRPr="00270E5E">
        <w:rPr>
          <w:rFonts w:cstheme="minorHAnsi"/>
          <w:b/>
          <w:i/>
          <w:sz w:val="24"/>
          <w:szCs w:val="24"/>
        </w:rPr>
        <w:t xml:space="preserve"> shine upon them. </w:t>
      </w:r>
    </w:p>
    <w:p w14:paraId="6A473690" w14:textId="77777777" w:rsidR="00270E5E" w:rsidRDefault="00270E5E" w:rsidP="00270E5E">
      <w:pPr>
        <w:pStyle w:val="NoSpacing"/>
        <w:ind w:left="720"/>
        <w:jc w:val="both"/>
        <w:rPr>
          <w:rFonts w:cstheme="minorHAnsi"/>
          <w:b/>
          <w:i/>
          <w:sz w:val="24"/>
          <w:szCs w:val="24"/>
        </w:rPr>
      </w:pPr>
      <w:r w:rsidRPr="00270E5E">
        <w:rPr>
          <w:rFonts w:cstheme="minorHAnsi"/>
          <w:b/>
          <w:i/>
          <w:sz w:val="24"/>
          <w:szCs w:val="24"/>
        </w:rPr>
        <w:t>May they rest in peace, and rise in glory.</w:t>
      </w:r>
    </w:p>
    <w:p w14:paraId="4905185D" w14:textId="77777777" w:rsidR="00270E5E" w:rsidRPr="00FD78B7" w:rsidRDefault="00270E5E" w:rsidP="00270E5E">
      <w:pPr>
        <w:pStyle w:val="NoSpacing"/>
        <w:jc w:val="both"/>
        <w:rPr>
          <w:rFonts w:cstheme="minorHAnsi"/>
          <w:b/>
          <w:i/>
          <w:sz w:val="12"/>
          <w:szCs w:val="12"/>
        </w:rPr>
      </w:pPr>
    </w:p>
    <w:p w14:paraId="638490C2" w14:textId="77777777" w:rsidR="00270E5E" w:rsidRDefault="00270E5E" w:rsidP="00270E5E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Unless you are very experienced at leading Intercessions, then it is usually a bad idea to hope for inspiration on the day! Intercessions need careful preparation if they are to enable others to pray. </w:t>
      </w:r>
      <w:r w:rsidR="0041468D">
        <w:rPr>
          <w:rFonts w:cstheme="minorHAnsi"/>
          <w:sz w:val="24"/>
          <w:szCs w:val="24"/>
        </w:rPr>
        <w:t>They may even need to be adapted in the light of most recent events. For instance, it would seem ridiculous if there was a world-shattering event late on Saturday night which wasn’t included in the prayers on Sunday morning.</w:t>
      </w:r>
    </w:p>
    <w:p w14:paraId="6FB24EAC" w14:textId="77777777" w:rsidR="0041468D" w:rsidRDefault="0041468D" w:rsidP="00270E5E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 always – as far as you are able – try and listen to the news on Sunday morning, just in case there is something which needs praying about.</w:t>
      </w:r>
    </w:p>
    <w:p w14:paraId="2681016A" w14:textId="77777777" w:rsidR="00FD78B7" w:rsidRDefault="00FD78B7" w:rsidP="00270E5E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Similarly, be aware of the Church’s ‘seasons’. It would be strange indeed to make no mention of the birth of Jesus on Christmas Day!</w:t>
      </w:r>
    </w:p>
    <w:p w14:paraId="3E200CC2" w14:textId="77777777" w:rsidR="0041468D" w:rsidRPr="00FD78B7" w:rsidRDefault="0041468D" w:rsidP="00270E5E">
      <w:pPr>
        <w:pStyle w:val="NoSpacing"/>
        <w:jc w:val="both"/>
        <w:rPr>
          <w:rFonts w:cstheme="minorHAnsi"/>
          <w:sz w:val="12"/>
          <w:szCs w:val="12"/>
        </w:rPr>
      </w:pPr>
    </w:p>
    <w:p w14:paraId="6E9652BA" w14:textId="77777777" w:rsidR="0041468D" w:rsidRDefault="0041468D" w:rsidP="00270E5E">
      <w:pPr>
        <w:pStyle w:val="NoSpacing"/>
        <w:jc w:val="both"/>
        <w:rPr>
          <w:rFonts w:cstheme="minorHAnsi"/>
          <w:b/>
          <w:sz w:val="24"/>
          <w:szCs w:val="24"/>
        </w:rPr>
      </w:pPr>
      <w:r w:rsidRPr="0041468D">
        <w:rPr>
          <w:rFonts w:cstheme="minorHAnsi"/>
          <w:b/>
          <w:sz w:val="24"/>
          <w:szCs w:val="24"/>
        </w:rPr>
        <w:t>C</w:t>
      </w:r>
      <w:r w:rsidR="00FD78B7">
        <w:rPr>
          <w:rFonts w:cstheme="minorHAnsi"/>
          <w:b/>
          <w:sz w:val="24"/>
          <w:szCs w:val="24"/>
        </w:rPr>
        <w:t>ONFIDENTIALITY</w:t>
      </w:r>
    </w:p>
    <w:p w14:paraId="17F0AB20" w14:textId="77777777" w:rsidR="0041468D" w:rsidRPr="0041468D" w:rsidRDefault="0041468D" w:rsidP="00270E5E">
      <w:pPr>
        <w:pStyle w:val="NoSpacing"/>
        <w:jc w:val="both"/>
        <w:rPr>
          <w:rFonts w:cstheme="minorHAnsi"/>
          <w:b/>
          <w:sz w:val="8"/>
          <w:szCs w:val="8"/>
        </w:rPr>
      </w:pPr>
    </w:p>
    <w:p w14:paraId="06E1A05A" w14:textId="77777777" w:rsidR="0041468D" w:rsidRDefault="0041468D" w:rsidP="00270E5E">
      <w:pPr>
        <w:pStyle w:val="NoSpacing"/>
        <w:jc w:val="both"/>
        <w:rPr>
          <w:rFonts w:cstheme="minorHAnsi"/>
          <w:sz w:val="24"/>
          <w:szCs w:val="24"/>
        </w:rPr>
      </w:pPr>
      <w:r w:rsidRPr="0041468D">
        <w:rPr>
          <w:rFonts w:cstheme="minorHAnsi"/>
          <w:sz w:val="24"/>
          <w:szCs w:val="24"/>
        </w:rPr>
        <w:t>This is particularly an issue when it comes to praying for the sick.</w:t>
      </w:r>
    </w:p>
    <w:p w14:paraId="18D1593D" w14:textId="77777777" w:rsidR="0041468D" w:rsidRDefault="00FD78B7" w:rsidP="00270E5E">
      <w:pPr>
        <w:pStyle w:val="NoSpacing"/>
        <w:jc w:val="both"/>
        <w:rPr>
          <w:rFonts w:cstheme="minorHAnsi"/>
          <w:sz w:val="24"/>
          <w:szCs w:val="24"/>
        </w:rPr>
      </w:pPr>
      <w:r w:rsidRPr="001F7AC3">
        <w:rPr>
          <w:rFonts w:cstheme="minorHAnsi"/>
          <w:b/>
          <w:sz w:val="24"/>
          <w:szCs w:val="24"/>
        </w:rPr>
        <w:t>Medical details, history or updates</w:t>
      </w:r>
      <w:r>
        <w:rPr>
          <w:rFonts w:cstheme="minorHAnsi"/>
          <w:sz w:val="24"/>
          <w:szCs w:val="24"/>
        </w:rPr>
        <w:t xml:space="preserve"> </w:t>
      </w:r>
      <w:r w:rsidRPr="00FD78B7">
        <w:rPr>
          <w:rFonts w:cstheme="minorHAnsi"/>
          <w:b/>
          <w:sz w:val="24"/>
          <w:szCs w:val="24"/>
        </w:rPr>
        <w:t>MUST NEVER</w:t>
      </w:r>
      <w:r>
        <w:rPr>
          <w:rFonts w:cstheme="minorHAnsi"/>
          <w:sz w:val="24"/>
          <w:szCs w:val="24"/>
        </w:rPr>
        <w:t xml:space="preserve"> be included in the Intercessions: simply the name will suffice. God knows their needs!</w:t>
      </w:r>
    </w:p>
    <w:p w14:paraId="32594A02" w14:textId="77777777" w:rsidR="00FD78B7" w:rsidRDefault="00FD78B7" w:rsidP="00270E5E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So…</w:t>
      </w:r>
    </w:p>
    <w:p w14:paraId="26790831" w14:textId="77777777" w:rsidR="00FD78B7" w:rsidRPr="00824270" w:rsidRDefault="00FD78B7" w:rsidP="00270E5E">
      <w:pPr>
        <w:pStyle w:val="NoSpacing"/>
        <w:jc w:val="both"/>
        <w:rPr>
          <w:rFonts w:cstheme="minorHAnsi"/>
          <w:sz w:val="12"/>
          <w:szCs w:val="12"/>
        </w:rPr>
      </w:pPr>
    </w:p>
    <w:p w14:paraId="70411D6A" w14:textId="023298BE" w:rsidR="00FD78B7" w:rsidRDefault="00FD78B7" w:rsidP="00AD4B0A">
      <w:pPr>
        <w:pStyle w:val="NoSpacing"/>
        <w:ind w:left="720" w:hanging="720"/>
        <w:jc w:val="both"/>
        <w:rPr>
          <w:rFonts w:cstheme="minorHAnsi"/>
          <w:sz w:val="24"/>
          <w:szCs w:val="24"/>
        </w:rPr>
      </w:pPr>
      <w:r w:rsidRPr="00FD78B7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ab/>
        <w:t>be prepared, informed and relevant.</w:t>
      </w:r>
      <w:r w:rsidR="00AD4B0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Be aware of current world events, </w:t>
      </w:r>
      <w:proofErr w:type="gramStart"/>
      <w:r>
        <w:rPr>
          <w:rFonts w:cstheme="minorHAnsi"/>
          <w:sz w:val="24"/>
          <w:szCs w:val="24"/>
        </w:rPr>
        <w:t>and also</w:t>
      </w:r>
      <w:proofErr w:type="gramEnd"/>
      <w:r>
        <w:rPr>
          <w:rFonts w:cstheme="minorHAnsi"/>
          <w:sz w:val="24"/>
          <w:szCs w:val="24"/>
        </w:rPr>
        <w:t xml:space="preserve"> more regional, and local (e.g. Chaplaincy) events/</w:t>
      </w:r>
      <w:r w:rsidR="001F7AC3">
        <w:rPr>
          <w:rFonts w:cstheme="minorHAnsi"/>
          <w:sz w:val="24"/>
          <w:szCs w:val="24"/>
        </w:rPr>
        <w:t>happenings/concerns.</w:t>
      </w:r>
      <w:r w:rsidR="00AD4B0A">
        <w:rPr>
          <w:rFonts w:cstheme="minorHAnsi"/>
          <w:sz w:val="24"/>
          <w:szCs w:val="24"/>
        </w:rPr>
        <w:t xml:space="preserve"> </w:t>
      </w:r>
      <w:r w:rsidR="001F7AC3">
        <w:rPr>
          <w:rFonts w:cstheme="minorHAnsi"/>
          <w:sz w:val="24"/>
          <w:szCs w:val="24"/>
        </w:rPr>
        <w:t>Remember – we are part of a wider family</w:t>
      </w:r>
      <w:r w:rsidR="00B44BA0">
        <w:rPr>
          <w:rFonts w:cstheme="minorHAnsi"/>
          <w:sz w:val="24"/>
          <w:szCs w:val="24"/>
        </w:rPr>
        <w:t>, both globally and locally</w:t>
      </w:r>
      <w:r w:rsidR="001F7AC3">
        <w:rPr>
          <w:rFonts w:cstheme="minorHAnsi"/>
          <w:sz w:val="24"/>
          <w:szCs w:val="24"/>
        </w:rPr>
        <w:t>.</w:t>
      </w:r>
    </w:p>
    <w:p w14:paraId="0D126F4F" w14:textId="77777777" w:rsidR="001F7AC3" w:rsidRPr="00824270" w:rsidRDefault="001F7AC3" w:rsidP="001F7AC3">
      <w:pPr>
        <w:pStyle w:val="NoSpacing"/>
        <w:ind w:left="720"/>
        <w:jc w:val="both"/>
        <w:rPr>
          <w:rFonts w:cstheme="minorHAnsi"/>
          <w:sz w:val="12"/>
          <w:szCs w:val="12"/>
        </w:rPr>
      </w:pPr>
    </w:p>
    <w:p w14:paraId="1744F0A9" w14:textId="02F9C16A" w:rsidR="001F7AC3" w:rsidRDefault="001F7AC3" w:rsidP="001F7AC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Leading the Intercessions must never be </w:t>
      </w:r>
      <w:r w:rsidR="0064201A">
        <w:rPr>
          <w:rFonts w:cstheme="minorHAnsi"/>
          <w:sz w:val="24"/>
          <w:szCs w:val="24"/>
        </w:rPr>
        <w:t xml:space="preserve">used as </w:t>
      </w:r>
      <w:r>
        <w:rPr>
          <w:rFonts w:cstheme="minorHAnsi"/>
          <w:sz w:val="24"/>
          <w:szCs w:val="24"/>
        </w:rPr>
        <w:t>an opportunity for expressing personal preferences, hopes or dislikes!</w:t>
      </w:r>
    </w:p>
    <w:p w14:paraId="4AD13765" w14:textId="77777777" w:rsidR="001F7AC3" w:rsidRPr="00824270" w:rsidRDefault="001F7AC3" w:rsidP="001F7AC3">
      <w:pPr>
        <w:pStyle w:val="NoSpacing"/>
        <w:jc w:val="both"/>
        <w:rPr>
          <w:rFonts w:cstheme="minorHAnsi"/>
          <w:sz w:val="12"/>
          <w:szCs w:val="12"/>
        </w:rPr>
      </w:pPr>
    </w:p>
    <w:p w14:paraId="5746F9C7" w14:textId="77777777" w:rsidR="001F7AC3" w:rsidRDefault="001F7AC3" w:rsidP="001F7AC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So:</w:t>
      </w:r>
    </w:p>
    <w:p w14:paraId="58E92A32" w14:textId="77777777" w:rsidR="001F7AC3" w:rsidRPr="00824270" w:rsidRDefault="001F7AC3" w:rsidP="001F7AC3">
      <w:pPr>
        <w:pStyle w:val="NoSpacing"/>
        <w:jc w:val="both"/>
        <w:rPr>
          <w:rFonts w:cstheme="minorHAnsi"/>
          <w:sz w:val="12"/>
          <w:szCs w:val="12"/>
        </w:rPr>
      </w:pPr>
    </w:p>
    <w:p w14:paraId="0404B761" w14:textId="77777777" w:rsidR="00B44BA0" w:rsidRDefault="001F7AC3" w:rsidP="001F7AC3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NEVER</w:t>
      </w:r>
      <w:r w:rsidRPr="001F7AC3">
        <w:rPr>
          <w:rFonts w:cstheme="minorHAnsi"/>
          <w:b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 w:rsidR="00B44BA0">
        <w:rPr>
          <w:rFonts w:cstheme="minorHAnsi"/>
          <w:sz w:val="24"/>
          <w:szCs w:val="24"/>
        </w:rPr>
        <w:t>tell God what he already knows!</w:t>
      </w:r>
    </w:p>
    <w:p w14:paraId="43FBB757" w14:textId="77777777" w:rsidR="001F7AC3" w:rsidRDefault="001F7AC3" w:rsidP="00B44BA0">
      <w:pPr>
        <w:pStyle w:val="NoSpacing"/>
        <w:ind w:left="720"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express personal opinions</w:t>
      </w:r>
      <w:r w:rsidR="00B44BA0">
        <w:rPr>
          <w:rFonts w:cstheme="minorHAnsi"/>
          <w:sz w:val="24"/>
          <w:szCs w:val="24"/>
        </w:rPr>
        <w:t>:</w:t>
      </w:r>
    </w:p>
    <w:p w14:paraId="2AB559CD" w14:textId="77777777" w:rsidR="001F7AC3" w:rsidRDefault="00AD0C56" w:rsidP="00AD0C56">
      <w:pPr>
        <w:pStyle w:val="NoSpacing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1F7AC3">
        <w:rPr>
          <w:rFonts w:cstheme="minorHAnsi"/>
          <w:sz w:val="24"/>
          <w:szCs w:val="24"/>
        </w:rPr>
        <w:t>old a ‘conversation with God’. You are there to help others to pray, not to indulge yourself</w:t>
      </w:r>
      <w:r>
        <w:rPr>
          <w:rFonts w:cstheme="minorHAnsi"/>
          <w:sz w:val="24"/>
          <w:szCs w:val="24"/>
        </w:rPr>
        <w:t>!</w:t>
      </w:r>
    </w:p>
    <w:p w14:paraId="0A42D51C" w14:textId="6C431A28" w:rsidR="00AD0C56" w:rsidRDefault="00AD0C56" w:rsidP="00AD0C56">
      <w:pPr>
        <w:pStyle w:val="NoSpacing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 on too long! If you lose your audience’s attention, you’ve wasted your breath!</w:t>
      </w:r>
      <w:r w:rsidR="00201A60">
        <w:rPr>
          <w:rFonts w:cstheme="minorHAnsi"/>
          <w:sz w:val="24"/>
          <w:szCs w:val="24"/>
        </w:rPr>
        <w:t xml:space="preserve"> (and probably bored God – and everyone else - in the process!)</w:t>
      </w:r>
    </w:p>
    <w:p w14:paraId="654F6378" w14:textId="31A7E503" w:rsidR="005B555F" w:rsidRPr="005B555F" w:rsidRDefault="005B555F" w:rsidP="00AD0C56">
      <w:pPr>
        <w:pStyle w:val="NoSpacing"/>
        <w:ind w:left="1440"/>
        <w:jc w:val="both"/>
        <w:rPr>
          <w:rFonts w:cstheme="minorHAnsi"/>
          <w:sz w:val="12"/>
          <w:szCs w:val="12"/>
        </w:rPr>
      </w:pPr>
    </w:p>
    <w:p w14:paraId="11096595" w14:textId="56696130" w:rsidR="005B555F" w:rsidRPr="00AD4B0A" w:rsidRDefault="005B555F" w:rsidP="005B555F">
      <w:pPr>
        <w:pStyle w:val="NoSpacing"/>
        <w:ind w:left="1440" w:hanging="1440"/>
        <w:jc w:val="both"/>
        <w:rPr>
          <w:rFonts w:cstheme="minorHAnsi"/>
          <w:b/>
          <w:bCs/>
          <w:sz w:val="24"/>
          <w:szCs w:val="24"/>
        </w:rPr>
      </w:pPr>
      <w:r w:rsidRPr="005B555F">
        <w:rPr>
          <w:rFonts w:cstheme="minorHAnsi"/>
          <w:b/>
          <w:bCs/>
          <w:sz w:val="24"/>
          <w:szCs w:val="24"/>
        </w:rPr>
        <w:t>On the day:</w:t>
      </w:r>
      <w:r>
        <w:rPr>
          <w:rFonts w:cstheme="minorHAnsi"/>
          <w:b/>
          <w:bCs/>
          <w:sz w:val="24"/>
          <w:szCs w:val="24"/>
        </w:rPr>
        <w:tab/>
      </w:r>
      <w:r w:rsidRPr="00AD4B0A">
        <w:rPr>
          <w:rFonts w:cstheme="minorHAnsi"/>
          <w:b/>
          <w:bCs/>
          <w:sz w:val="24"/>
          <w:szCs w:val="24"/>
        </w:rPr>
        <w:t xml:space="preserve">So that the liturgy runs smoothly, start making your way to the lectern </w:t>
      </w:r>
      <w:r w:rsidRPr="006201C3">
        <w:rPr>
          <w:rFonts w:cstheme="minorHAnsi"/>
          <w:b/>
          <w:bCs/>
          <w:sz w:val="24"/>
          <w:szCs w:val="24"/>
          <w:u w:val="single"/>
        </w:rPr>
        <w:t>towards the end of the Creed</w:t>
      </w:r>
      <w:r w:rsidRPr="00AD4B0A">
        <w:rPr>
          <w:rFonts w:cstheme="minorHAnsi"/>
          <w:b/>
          <w:bCs/>
          <w:sz w:val="24"/>
          <w:szCs w:val="24"/>
        </w:rPr>
        <w:t xml:space="preserve"> – especially if you are sitting towards the back of Church!</w:t>
      </w:r>
    </w:p>
    <w:p w14:paraId="13B21EE5" w14:textId="77777777" w:rsidR="006B4242" w:rsidRDefault="006B4242" w:rsidP="006B4242">
      <w:pPr>
        <w:pStyle w:val="NoSpacing"/>
        <w:jc w:val="both"/>
        <w:rPr>
          <w:rFonts w:cstheme="minorHAnsi"/>
          <w:b/>
          <w:sz w:val="24"/>
          <w:szCs w:val="24"/>
        </w:rPr>
      </w:pPr>
      <w:r w:rsidRPr="006B4242">
        <w:rPr>
          <w:rFonts w:cstheme="minorHAnsi"/>
          <w:b/>
          <w:sz w:val="24"/>
          <w:szCs w:val="24"/>
        </w:rPr>
        <w:t>Resources</w:t>
      </w:r>
    </w:p>
    <w:p w14:paraId="3357E858" w14:textId="77777777" w:rsidR="006B4242" w:rsidRPr="006B4242" w:rsidRDefault="006B4242" w:rsidP="006B4242">
      <w:pPr>
        <w:pStyle w:val="NoSpacing"/>
        <w:jc w:val="both"/>
        <w:rPr>
          <w:rFonts w:cstheme="minorHAnsi"/>
          <w:b/>
          <w:sz w:val="12"/>
          <w:szCs w:val="12"/>
        </w:rPr>
      </w:pPr>
    </w:p>
    <w:p w14:paraId="4E7957CD" w14:textId="77777777" w:rsidR="006B4242" w:rsidRDefault="006B4242" w:rsidP="006B4242">
      <w:pPr>
        <w:pStyle w:val="NoSpacing"/>
        <w:jc w:val="both"/>
        <w:rPr>
          <w:rFonts w:cstheme="minorHAnsi"/>
          <w:sz w:val="24"/>
          <w:szCs w:val="24"/>
        </w:rPr>
      </w:pPr>
      <w:r w:rsidRPr="006B4242">
        <w:rPr>
          <w:rFonts w:cstheme="minorHAnsi"/>
          <w:sz w:val="24"/>
          <w:szCs w:val="24"/>
        </w:rPr>
        <w:t>Example forms of Intercessions are available in Common Worship</w:t>
      </w:r>
      <w:r>
        <w:rPr>
          <w:rFonts w:cstheme="minorHAnsi"/>
          <w:sz w:val="24"/>
          <w:szCs w:val="24"/>
        </w:rPr>
        <w:t xml:space="preserve"> and the ASB (Alternative Service Book). You may have a copy, or look on line.</w:t>
      </w:r>
    </w:p>
    <w:p w14:paraId="202A3987" w14:textId="77777777" w:rsidR="006B4242" w:rsidRPr="006B4242" w:rsidRDefault="006B4242" w:rsidP="006B4242">
      <w:pPr>
        <w:pStyle w:val="NoSpacing"/>
        <w:jc w:val="both"/>
        <w:rPr>
          <w:rFonts w:cstheme="minorHAnsi"/>
          <w:sz w:val="12"/>
          <w:szCs w:val="12"/>
        </w:rPr>
      </w:pPr>
    </w:p>
    <w:p w14:paraId="0EEDB2A8" w14:textId="77777777" w:rsidR="006B4242" w:rsidRPr="006B4242" w:rsidRDefault="006B4242" w:rsidP="006B4242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are also several books available, e.g. ‘Leading Intercessions: the Common Worship Edition’, </w:t>
      </w:r>
      <w:r w:rsidR="006B6CA5">
        <w:rPr>
          <w:rFonts w:cstheme="minorHAnsi"/>
          <w:sz w:val="24"/>
          <w:szCs w:val="24"/>
        </w:rPr>
        <w:t xml:space="preserve">by Raymond Chapman, and </w:t>
      </w:r>
      <w:r>
        <w:rPr>
          <w:rFonts w:cstheme="minorHAnsi"/>
          <w:sz w:val="24"/>
          <w:szCs w:val="24"/>
        </w:rPr>
        <w:t>published by Canterbury Press. Your Chaplain may have a copy you could borrow (but please return it!)</w:t>
      </w:r>
    </w:p>
    <w:p w14:paraId="4FEB9CDD" w14:textId="77777777" w:rsidR="00B44BA0" w:rsidRPr="006B4242" w:rsidRDefault="00B44BA0" w:rsidP="00AD0C56">
      <w:pPr>
        <w:pStyle w:val="NoSpacing"/>
        <w:ind w:left="1440"/>
        <w:jc w:val="both"/>
        <w:rPr>
          <w:rFonts w:cstheme="minorHAnsi"/>
          <w:sz w:val="12"/>
          <w:szCs w:val="12"/>
        </w:rPr>
      </w:pPr>
    </w:p>
    <w:p w14:paraId="1CEDAF37" w14:textId="77777777" w:rsidR="00B44BA0" w:rsidRPr="00906922" w:rsidRDefault="00B44BA0" w:rsidP="00906922">
      <w:pPr>
        <w:pStyle w:val="NoSpacing"/>
        <w:rPr>
          <w:b/>
          <w:bCs/>
          <w:sz w:val="24"/>
          <w:szCs w:val="24"/>
        </w:rPr>
      </w:pPr>
      <w:r w:rsidRPr="00906922">
        <w:rPr>
          <w:b/>
          <w:bCs/>
          <w:sz w:val="24"/>
          <w:szCs w:val="24"/>
        </w:rPr>
        <w:t>AND DON’T FORGET!</w:t>
      </w:r>
    </w:p>
    <w:p w14:paraId="65679E28" w14:textId="77777777" w:rsidR="00B44BA0" w:rsidRPr="00906922" w:rsidRDefault="00B44BA0" w:rsidP="00906922">
      <w:pPr>
        <w:pStyle w:val="NoSpacing"/>
        <w:rPr>
          <w:sz w:val="24"/>
          <w:szCs w:val="24"/>
        </w:rPr>
      </w:pPr>
      <w:r w:rsidRPr="00906922">
        <w:rPr>
          <w:sz w:val="24"/>
          <w:szCs w:val="24"/>
        </w:rPr>
        <w:t>We have wonderful resources on our own web site!</w:t>
      </w:r>
    </w:p>
    <w:p w14:paraId="532B41D1" w14:textId="77777777" w:rsidR="00B44BA0" w:rsidRPr="00906922" w:rsidRDefault="00B44BA0" w:rsidP="00906922">
      <w:pPr>
        <w:pStyle w:val="NoSpacing"/>
        <w:rPr>
          <w:sz w:val="24"/>
          <w:szCs w:val="24"/>
        </w:rPr>
      </w:pPr>
      <w:r w:rsidRPr="00906922">
        <w:rPr>
          <w:sz w:val="24"/>
          <w:szCs w:val="24"/>
        </w:rPr>
        <w:t xml:space="preserve">Click on: </w:t>
      </w:r>
      <w:r w:rsidRPr="00906922">
        <w:rPr>
          <w:b/>
          <w:bCs/>
          <w:i/>
          <w:iCs/>
          <w:sz w:val="24"/>
          <w:szCs w:val="24"/>
        </w:rPr>
        <w:t>Prayers for this coming Sunday</w:t>
      </w:r>
      <w:r w:rsidRPr="00906922">
        <w:rPr>
          <w:sz w:val="24"/>
          <w:szCs w:val="24"/>
        </w:rPr>
        <w:t>: at</w:t>
      </w:r>
    </w:p>
    <w:p w14:paraId="3D88CE3C" w14:textId="6A2834A0" w:rsidR="00B44BA0" w:rsidRPr="00906922" w:rsidRDefault="00B44BA0" w:rsidP="00906922">
      <w:pPr>
        <w:pStyle w:val="NoSpacing"/>
        <w:rPr>
          <w:b/>
          <w:bCs/>
          <w:sz w:val="24"/>
          <w:szCs w:val="24"/>
        </w:rPr>
      </w:pPr>
      <w:r w:rsidRPr="00906922">
        <w:rPr>
          <w:sz w:val="24"/>
          <w:szCs w:val="24"/>
        </w:rPr>
        <w:tab/>
      </w:r>
      <w:r w:rsidR="00906922">
        <w:rPr>
          <w:sz w:val="24"/>
          <w:szCs w:val="24"/>
        </w:rPr>
        <w:t xml:space="preserve">  </w:t>
      </w:r>
      <w:r w:rsidRPr="00906922">
        <w:rPr>
          <w:b/>
          <w:bCs/>
          <w:sz w:val="24"/>
          <w:szCs w:val="24"/>
        </w:rPr>
        <w:t>www.costablanca-anglican</w:t>
      </w:r>
      <w:r w:rsidR="00906922" w:rsidRPr="00906922">
        <w:rPr>
          <w:b/>
          <w:bCs/>
          <w:sz w:val="24"/>
          <w:szCs w:val="24"/>
        </w:rPr>
        <w:t>-</w:t>
      </w:r>
      <w:r w:rsidRPr="00906922">
        <w:rPr>
          <w:b/>
          <w:bCs/>
          <w:sz w:val="24"/>
          <w:szCs w:val="24"/>
        </w:rPr>
        <w:t>chaplaincy.</w:t>
      </w:r>
      <w:r w:rsidR="00906922" w:rsidRPr="00906922">
        <w:rPr>
          <w:b/>
          <w:bCs/>
          <w:sz w:val="24"/>
          <w:szCs w:val="24"/>
        </w:rPr>
        <w:t>es</w:t>
      </w:r>
    </w:p>
    <w:p w14:paraId="445CAF6F" w14:textId="77777777" w:rsidR="006B4242" w:rsidRPr="00906922" w:rsidRDefault="006B4242" w:rsidP="00B069BC">
      <w:pPr>
        <w:pStyle w:val="NoSpacing"/>
        <w:jc w:val="both"/>
        <w:rPr>
          <w:rFonts w:cstheme="minorHAnsi"/>
          <w:sz w:val="24"/>
          <w:szCs w:val="24"/>
        </w:rPr>
      </w:pPr>
    </w:p>
    <w:p w14:paraId="32C314C9" w14:textId="77777777" w:rsidR="00E3194A" w:rsidRPr="00906922" w:rsidRDefault="00C55A9F" w:rsidP="00B069BC">
      <w:pPr>
        <w:pStyle w:val="NoSpacing"/>
        <w:jc w:val="both"/>
        <w:rPr>
          <w:sz w:val="24"/>
          <w:szCs w:val="24"/>
        </w:rPr>
      </w:pPr>
      <w:r w:rsidRPr="00906922">
        <w:rPr>
          <w:rFonts w:cstheme="minorHAnsi"/>
          <w:sz w:val="24"/>
          <w:szCs w:val="24"/>
        </w:rPr>
        <w:t xml:space="preserve">Enjoy </w:t>
      </w:r>
      <w:r w:rsidR="00B069BC" w:rsidRPr="00906922">
        <w:rPr>
          <w:rFonts w:cstheme="minorHAnsi"/>
          <w:sz w:val="24"/>
          <w:szCs w:val="24"/>
        </w:rPr>
        <w:t>your ministry!</w:t>
      </w:r>
    </w:p>
    <w:sectPr w:rsidR="00E3194A" w:rsidRPr="00906922" w:rsidSect="006E44AC">
      <w:pgSz w:w="16838" w:h="11906" w:orient="landscape"/>
      <w:pgMar w:top="720" w:right="720" w:bottom="720" w:left="720" w:header="708" w:footer="708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61797"/>
    <w:multiLevelType w:val="hybridMultilevel"/>
    <w:tmpl w:val="42DA08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D84063D"/>
    <w:multiLevelType w:val="hybridMultilevel"/>
    <w:tmpl w:val="286C4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903054">
    <w:abstractNumId w:val="1"/>
  </w:num>
  <w:num w:numId="2" w16cid:durableId="77884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4A"/>
    <w:rsid w:val="00090087"/>
    <w:rsid w:val="001F7AC3"/>
    <w:rsid w:val="00201A60"/>
    <w:rsid w:val="00235165"/>
    <w:rsid w:val="002703A1"/>
    <w:rsid w:val="00270E5E"/>
    <w:rsid w:val="0041468D"/>
    <w:rsid w:val="005B555F"/>
    <w:rsid w:val="006201C3"/>
    <w:rsid w:val="0064201A"/>
    <w:rsid w:val="00674609"/>
    <w:rsid w:val="006A4E63"/>
    <w:rsid w:val="006A7167"/>
    <w:rsid w:val="006B4242"/>
    <w:rsid w:val="006B6CA5"/>
    <w:rsid w:val="006E44AC"/>
    <w:rsid w:val="00824270"/>
    <w:rsid w:val="008D00F1"/>
    <w:rsid w:val="00906922"/>
    <w:rsid w:val="009A6647"/>
    <w:rsid w:val="00AD0C56"/>
    <w:rsid w:val="00AD4B0A"/>
    <w:rsid w:val="00B069BC"/>
    <w:rsid w:val="00B07A2A"/>
    <w:rsid w:val="00B44BA0"/>
    <w:rsid w:val="00BC6F51"/>
    <w:rsid w:val="00C55A9F"/>
    <w:rsid w:val="00D22773"/>
    <w:rsid w:val="00E17C2B"/>
    <w:rsid w:val="00E3194A"/>
    <w:rsid w:val="00EB58DB"/>
    <w:rsid w:val="00F404D9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7CA7"/>
  <w15:chartTrackingRefBased/>
  <w15:docId w15:val="{8BBE8DC6-DE97-48DF-AB5A-98145C05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9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Rodney Middletion</dc:creator>
  <cp:keywords/>
  <dc:description/>
  <cp:lastModifiedBy>Rodney Middleton</cp:lastModifiedBy>
  <cp:revision>13</cp:revision>
  <dcterms:created xsi:type="dcterms:W3CDTF">2019-03-18T23:42:00Z</dcterms:created>
  <dcterms:modified xsi:type="dcterms:W3CDTF">2025-06-16T09:38:00Z</dcterms:modified>
</cp:coreProperties>
</file>